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0FCD" w14:textId="77777777" w:rsidR="00363692" w:rsidRDefault="00D84DC7" w:rsidP="00D84DC7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 wp14:anchorId="7D864321" wp14:editId="22CA3796">
            <wp:extent cx="631859" cy="708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YJ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57" cy="71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026A7" w14:textId="77777777" w:rsidR="00D84DC7" w:rsidRDefault="00D84DC7" w:rsidP="00D84DC7">
      <w:pPr>
        <w:pStyle w:val="NoSpacing"/>
        <w:jc w:val="center"/>
        <w:rPr>
          <w:rFonts w:ascii="Comic Sans MS" w:hAnsi="Comic Sans MS"/>
          <w:b/>
        </w:rPr>
      </w:pPr>
      <w:r w:rsidRPr="00D84DC7">
        <w:rPr>
          <w:rFonts w:ascii="Comic Sans MS" w:hAnsi="Comic Sans MS"/>
          <w:b/>
        </w:rPr>
        <w:t xml:space="preserve">KS2 Results </w:t>
      </w:r>
    </w:p>
    <w:p w14:paraId="3007C630" w14:textId="6E547990" w:rsidR="00D84DC7" w:rsidRDefault="00D84DC7" w:rsidP="00D84DC7">
      <w:pPr>
        <w:pStyle w:val="NoSpacing"/>
        <w:jc w:val="center"/>
        <w:rPr>
          <w:rFonts w:ascii="Comic Sans MS" w:hAnsi="Comic Sans MS"/>
          <w:b/>
        </w:rPr>
      </w:pPr>
      <w:r w:rsidRPr="00D84DC7">
        <w:rPr>
          <w:rFonts w:ascii="Comic Sans MS" w:hAnsi="Comic Sans MS"/>
          <w:b/>
        </w:rPr>
        <w:t>202</w:t>
      </w:r>
      <w:r w:rsidR="00295353">
        <w:rPr>
          <w:rFonts w:ascii="Comic Sans MS" w:hAnsi="Comic Sans MS"/>
          <w:b/>
        </w:rPr>
        <w:t>4</w:t>
      </w:r>
    </w:p>
    <w:p w14:paraId="354ADA1B" w14:textId="77777777" w:rsidR="00FB4186" w:rsidRPr="00D84DC7" w:rsidRDefault="00FB4186" w:rsidP="00D84DC7">
      <w:pPr>
        <w:pStyle w:val="NoSpacing"/>
        <w:jc w:val="center"/>
        <w:rPr>
          <w:rFonts w:ascii="Comic Sans MS" w:hAnsi="Comic Sans MS"/>
          <w:b/>
        </w:rPr>
      </w:pPr>
    </w:p>
    <w:p w14:paraId="139E2044" w14:textId="77777777" w:rsidR="00D84DC7" w:rsidRDefault="00D84DC7" w:rsidP="00E62CEF">
      <w:pPr>
        <w:pStyle w:val="NoSpacing"/>
      </w:pPr>
    </w:p>
    <w:tbl>
      <w:tblPr>
        <w:tblW w:w="9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1"/>
        <w:gridCol w:w="833"/>
      </w:tblGrid>
      <w:tr w:rsidR="00D84DC7" w:rsidRPr="00D84DC7" w14:paraId="7BD76928" w14:textId="77777777" w:rsidTr="00FB4186">
        <w:trPr>
          <w:trHeight w:val="399"/>
        </w:trPr>
        <w:tc>
          <w:tcPr>
            <w:tcW w:w="82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489E1B" w14:textId="77777777" w:rsidR="00D84DC7" w:rsidRPr="00D84DC7" w:rsidRDefault="00D84DC7" w:rsidP="00D84DC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D84DC7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% of pupils achieving expected standard or above in reading test</w:t>
            </w:r>
          </w:p>
        </w:tc>
        <w:tc>
          <w:tcPr>
            <w:tcW w:w="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E63DA2" w14:textId="1191B7BE" w:rsidR="00D84DC7" w:rsidRPr="00D84DC7" w:rsidRDefault="00295353" w:rsidP="00D84DC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74%</w:t>
            </w:r>
          </w:p>
        </w:tc>
      </w:tr>
      <w:tr w:rsidR="00D84DC7" w:rsidRPr="00D84DC7" w14:paraId="651048F5" w14:textId="77777777" w:rsidTr="00FB4186">
        <w:trPr>
          <w:trHeight w:val="399"/>
        </w:trPr>
        <w:tc>
          <w:tcPr>
            <w:tcW w:w="82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EA26A9" w14:textId="77777777" w:rsidR="00D84DC7" w:rsidRPr="00D84DC7" w:rsidRDefault="00D84DC7" w:rsidP="00D84DC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D84DC7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% of pupils achieving high level of attainment reading</w:t>
            </w:r>
          </w:p>
        </w:tc>
        <w:tc>
          <w:tcPr>
            <w:tcW w:w="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D9D013" w14:textId="73A6883B" w:rsidR="00D84DC7" w:rsidRPr="00D84DC7" w:rsidRDefault="00295353" w:rsidP="00D84DC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34%</w:t>
            </w:r>
          </w:p>
        </w:tc>
      </w:tr>
      <w:tr w:rsidR="00D84DC7" w:rsidRPr="00D84DC7" w14:paraId="7FFAFA23" w14:textId="77777777" w:rsidTr="00FB4186">
        <w:trPr>
          <w:trHeight w:val="417"/>
        </w:trPr>
        <w:tc>
          <w:tcPr>
            <w:tcW w:w="82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CBD9F6" w14:textId="77777777" w:rsidR="00D84DC7" w:rsidRPr="00D84DC7" w:rsidRDefault="00D84DC7" w:rsidP="00D84DC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D84DC7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% of pupils achieving expected standard or above in writing teacher assessment</w:t>
            </w:r>
          </w:p>
        </w:tc>
        <w:tc>
          <w:tcPr>
            <w:tcW w:w="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758EFA" w14:textId="5E4B74F7" w:rsidR="00D84DC7" w:rsidRPr="00D84DC7" w:rsidRDefault="00295353" w:rsidP="00D84DC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61%</w:t>
            </w:r>
          </w:p>
        </w:tc>
      </w:tr>
      <w:tr w:rsidR="00D84DC7" w:rsidRPr="00D84DC7" w14:paraId="2B5D8362" w14:textId="77777777" w:rsidTr="00FB4186">
        <w:trPr>
          <w:trHeight w:val="399"/>
        </w:trPr>
        <w:tc>
          <w:tcPr>
            <w:tcW w:w="82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5B1184" w14:textId="77777777" w:rsidR="00D84DC7" w:rsidRPr="00D84DC7" w:rsidRDefault="00D84DC7" w:rsidP="00D84DC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D84DC7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% of pupils achieving high level of attainment writing</w:t>
            </w:r>
          </w:p>
        </w:tc>
        <w:tc>
          <w:tcPr>
            <w:tcW w:w="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BBD815" w14:textId="573FB0BB" w:rsidR="00D84DC7" w:rsidRPr="00D84DC7" w:rsidRDefault="00295353" w:rsidP="00D84DC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10%</w:t>
            </w:r>
          </w:p>
        </w:tc>
      </w:tr>
      <w:tr w:rsidR="00D84DC7" w:rsidRPr="00D84DC7" w14:paraId="3530F4F7" w14:textId="77777777" w:rsidTr="00FB4186">
        <w:trPr>
          <w:trHeight w:val="399"/>
        </w:trPr>
        <w:tc>
          <w:tcPr>
            <w:tcW w:w="82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8613DA" w14:textId="77777777" w:rsidR="00D84DC7" w:rsidRPr="00D84DC7" w:rsidRDefault="00D84DC7" w:rsidP="00D84DC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D84DC7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% of pupils achieving expected standard or above in mathematics test</w:t>
            </w:r>
          </w:p>
        </w:tc>
        <w:tc>
          <w:tcPr>
            <w:tcW w:w="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B47673" w14:textId="3E6C8F61" w:rsidR="00D84DC7" w:rsidRPr="00D84DC7" w:rsidRDefault="00295353" w:rsidP="00D84DC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64%</w:t>
            </w:r>
          </w:p>
        </w:tc>
      </w:tr>
      <w:tr w:rsidR="00D84DC7" w:rsidRPr="00D84DC7" w14:paraId="0D0D1157" w14:textId="77777777" w:rsidTr="00FB4186">
        <w:trPr>
          <w:trHeight w:val="399"/>
        </w:trPr>
        <w:tc>
          <w:tcPr>
            <w:tcW w:w="82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3283BE" w14:textId="77777777" w:rsidR="00D84DC7" w:rsidRPr="00D84DC7" w:rsidRDefault="00D84DC7" w:rsidP="00D84DC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D84DC7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% of pupils achieving high level of attainment mathematics</w:t>
            </w:r>
          </w:p>
        </w:tc>
        <w:tc>
          <w:tcPr>
            <w:tcW w:w="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F4EBF6" w14:textId="228D0BC6" w:rsidR="00D84DC7" w:rsidRPr="00D84DC7" w:rsidRDefault="00295353" w:rsidP="00D84DC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16%</w:t>
            </w:r>
          </w:p>
        </w:tc>
      </w:tr>
      <w:tr w:rsidR="00D84DC7" w:rsidRPr="00D84DC7" w14:paraId="4416B575" w14:textId="77777777" w:rsidTr="00FB4186">
        <w:trPr>
          <w:trHeight w:val="417"/>
        </w:trPr>
        <w:tc>
          <w:tcPr>
            <w:tcW w:w="82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5EE955" w14:textId="77777777" w:rsidR="00D84DC7" w:rsidRPr="00D84DC7" w:rsidRDefault="00D84DC7" w:rsidP="00D84DC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D84DC7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% of pupils achieving expected standard or above in grammar, punctuation and spelling test</w:t>
            </w:r>
          </w:p>
        </w:tc>
        <w:tc>
          <w:tcPr>
            <w:tcW w:w="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2A3A98" w14:textId="3A90496E" w:rsidR="00D84DC7" w:rsidRPr="00D84DC7" w:rsidRDefault="00295353" w:rsidP="00D84DC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64%</w:t>
            </w:r>
          </w:p>
        </w:tc>
      </w:tr>
      <w:tr w:rsidR="00D84DC7" w:rsidRPr="00D84DC7" w14:paraId="19697962" w14:textId="77777777" w:rsidTr="00FB4186">
        <w:trPr>
          <w:trHeight w:val="399"/>
        </w:trPr>
        <w:tc>
          <w:tcPr>
            <w:tcW w:w="82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3C13FC" w14:textId="77777777" w:rsidR="00D84DC7" w:rsidRPr="00D84DC7" w:rsidRDefault="00D84DC7" w:rsidP="00D84DC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D84DC7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% of pupils achieving high level of attainment in grammar, punctuation and spelling test</w:t>
            </w:r>
          </w:p>
        </w:tc>
        <w:tc>
          <w:tcPr>
            <w:tcW w:w="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D77327" w14:textId="27252C3B" w:rsidR="00D84DC7" w:rsidRPr="00D84DC7" w:rsidRDefault="00295353" w:rsidP="00D84DC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26%</w:t>
            </w:r>
          </w:p>
        </w:tc>
      </w:tr>
      <w:tr w:rsidR="00D84DC7" w:rsidRPr="00D84DC7" w14:paraId="20E9B9CE" w14:textId="77777777" w:rsidTr="00FB4186">
        <w:trPr>
          <w:trHeight w:val="399"/>
        </w:trPr>
        <w:tc>
          <w:tcPr>
            <w:tcW w:w="82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6272C0" w14:textId="77777777" w:rsidR="00D84DC7" w:rsidRPr="00D84DC7" w:rsidRDefault="00D84DC7" w:rsidP="00D84DC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D84DC7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% of pupils achieving expected standard or above in science</w:t>
            </w:r>
          </w:p>
        </w:tc>
        <w:tc>
          <w:tcPr>
            <w:tcW w:w="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D91AE6" w14:textId="3BC822D0" w:rsidR="00D84DC7" w:rsidRPr="00D84DC7" w:rsidRDefault="00295353" w:rsidP="00D84DC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80%</w:t>
            </w:r>
          </w:p>
        </w:tc>
      </w:tr>
      <w:tr w:rsidR="00D84DC7" w:rsidRPr="00D84DC7" w14:paraId="3D7BDA9F" w14:textId="77777777" w:rsidTr="00FB4186">
        <w:trPr>
          <w:trHeight w:val="399"/>
        </w:trPr>
        <w:tc>
          <w:tcPr>
            <w:tcW w:w="82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89DBEB" w14:textId="77777777" w:rsidR="00D84DC7" w:rsidRPr="00D84DC7" w:rsidRDefault="00D84DC7" w:rsidP="00D84DC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D84DC7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Average scaled score in reading test</w:t>
            </w:r>
          </w:p>
        </w:tc>
        <w:tc>
          <w:tcPr>
            <w:tcW w:w="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C6962B" w14:textId="43F6AC0E" w:rsidR="00D84DC7" w:rsidRPr="00D84DC7" w:rsidRDefault="00295353" w:rsidP="00D84DC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105</w:t>
            </w:r>
          </w:p>
        </w:tc>
      </w:tr>
      <w:tr w:rsidR="00D84DC7" w:rsidRPr="00D84DC7" w14:paraId="46821957" w14:textId="77777777" w:rsidTr="00FB4186">
        <w:trPr>
          <w:trHeight w:val="417"/>
        </w:trPr>
        <w:tc>
          <w:tcPr>
            <w:tcW w:w="82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7EC7EC" w14:textId="77777777" w:rsidR="00D84DC7" w:rsidRPr="00D84DC7" w:rsidRDefault="00D84DC7" w:rsidP="00D84DC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D84DC7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Average scaled score in maths test</w:t>
            </w:r>
          </w:p>
        </w:tc>
        <w:tc>
          <w:tcPr>
            <w:tcW w:w="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C8917C" w14:textId="7B4796FB" w:rsidR="00D84DC7" w:rsidRPr="00D84DC7" w:rsidRDefault="00295353" w:rsidP="00D84DC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102</w:t>
            </w:r>
          </w:p>
        </w:tc>
      </w:tr>
      <w:tr w:rsidR="00295353" w:rsidRPr="00D84DC7" w14:paraId="0C777825" w14:textId="77777777" w:rsidTr="00FB4186">
        <w:trPr>
          <w:trHeight w:val="399"/>
        </w:trPr>
        <w:tc>
          <w:tcPr>
            <w:tcW w:w="82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12E98A" w14:textId="6C7ADAF4" w:rsidR="00295353" w:rsidRPr="00D84DC7" w:rsidRDefault="00295353" w:rsidP="00D84DC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D84DC7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% of pupils achieving expected standard in reading, writing </w:t>
            </w:r>
            <w:r w:rsidRPr="00D84DC7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en-GB"/>
              </w:rPr>
              <w:t>and </w:t>
            </w:r>
            <w:r w:rsidRPr="00D84DC7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maths combined</w:t>
            </w:r>
          </w:p>
        </w:tc>
        <w:tc>
          <w:tcPr>
            <w:tcW w:w="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95F8D2" w14:textId="2C4B3E9E" w:rsidR="00295353" w:rsidRPr="00D84DC7" w:rsidRDefault="00295353" w:rsidP="00D84DC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52%</w:t>
            </w:r>
          </w:p>
        </w:tc>
      </w:tr>
      <w:tr w:rsidR="00295353" w:rsidRPr="00D84DC7" w14:paraId="4D5DAC29" w14:textId="77777777" w:rsidTr="00FB4186">
        <w:trPr>
          <w:trHeight w:val="399"/>
        </w:trPr>
        <w:tc>
          <w:tcPr>
            <w:tcW w:w="827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48CD7A" w14:textId="1BB4CA50" w:rsidR="00295353" w:rsidRPr="00D84DC7" w:rsidRDefault="00295353" w:rsidP="00D84DC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D84DC7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% of pupils achieving greater depth in reading, writing </w:t>
            </w:r>
            <w:r w:rsidRPr="00D84DC7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en-GB"/>
              </w:rPr>
              <w:t>and </w:t>
            </w:r>
            <w:r w:rsidRPr="00D84DC7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maths combined</w:t>
            </w:r>
          </w:p>
        </w:tc>
        <w:tc>
          <w:tcPr>
            <w:tcW w:w="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FF9757" w14:textId="759E389A" w:rsidR="00295353" w:rsidRPr="00D84DC7" w:rsidRDefault="00295353" w:rsidP="00D84DC7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  <w:t>5%</w:t>
            </w:r>
          </w:p>
        </w:tc>
      </w:tr>
    </w:tbl>
    <w:p w14:paraId="489BC83F" w14:textId="77777777" w:rsidR="00D84DC7" w:rsidRDefault="00D84DC7" w:rsidP="00E62CEF">
      <w:pPr>
        <w:pStyle w:val="NoSpacing"/>
      </w:pPr>
    </w:p>
    <w:p w14:paraId="1B5DEE28" w14:textId="77777777" w:rsidR="00D84DC7" w:rsidRDefault="00D84DC7" w:rsidP="00E62CEF">
      <w:pPr>
        <w:pStyle w:val="NoSpacing"/>
      </w:pPr>
    </w:p>
    <w:sectPr w:rsidR="00D84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DC7"/>
    <w:rsid w:val="0012280B"/>
    <w:rsid w:val="00295353"/>
    <w:rsid w:val="00363692"/>
    <w:rsid w:val="003A310B"/>
    <w:rsid w:val="00D84DC7"/>
    <w:rsid w:val="00E62CEF"/>
    <w:rsid w:val="00FB4186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CFD0A"/>
  <w15:chartTrackingRefBased/>
  <w15:docId w15:val="{B1DBAE15-8166-4512-943F-C7722C13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2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3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Davies, K</cp:lastModifiedBy>
  <cp:revision>3</cp:revision>
  <cp:lastPrinted>2023-10-05T19:30:00Z</cp:lastPrinted>
  <dcterms:created xsi:type="dcterms:W3CDTF">2024-08-28T19:30:00Z</dcterms:created>
  <dcterms:modified xsi:type="dcterms:W3CDTF">2024-08-28T19:37:00Z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45f1436f-fb7f-4edc-b164-a6344c406afe</vt:lpwstr>
  </property>
</Properties>
</file>